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2C877" w14:textId="77777777" w:rsidR="00154F41" w:rsidRPr="00154F41" w:rsidRDefault="00154F41" w:rsidP="00154F41">
      <w:pPr>
        <w:spacing w:before="100" w:beforeAutospacing="1" w:after="100" w:afterAutospacing="1"/>
        <w:jc w:val="center"/>
        <w:outlineLvl w:val="0"/>
        <w:rPr>
          <w:rFonts w:ascii="Times New Roman" w:hAnsi="Times New Roman"/>
          <w:b/>
          <w:bCs/>
          <w:kern w:val="36"/>
          <w:sz w:val="48"/>
          <w:szCs w:val="48"/>
        </w:rPr>
      </w:pPr>
      <w:r w:rsidRPr="00154F41">
        <w:rPr>
          <w:rFonts w:ascii="Times New Roman" w:hAnsi="Times New Roman"/>
          <w:b/>
          <w:bCs/>
          <w:kern w:val="36"/>
          <w:sz w:val="48"/>
          <w:szCs w:val="48"/>
        </w:rPr>
        <w:pict w14:anchorId="28FED4DD"/>
      </w:r>
      <w:r w:rsidRPr="00154F41">
        <w:rPr>
          <w:rFonts w:ascii="Times New Roman" w:hAnsi="Times New Roman"/>
          <w:b/>
          <w:bCs/>
          <w:i/>
          <w:iCs/>
          <w:kern w:val="36"/>
          <w:sz w:val="48"/>
          <w:szCs w:val="48"/>
        </w:rPr>
        <w:t>Antigravity</w:t>
      </w:r>
    </w:p>
    <w:p w14:paraId="79C14B61" w14:textId="77777777" w:rsidR="00154F41" w:rsidRPr="00154F41" w:rsidRDefault="00154F41" w:rsidP="00154F41">
      <w:pPr>
        <w:spacing w:before="100" w:beforeAutospacing="1" w:after="100" w:afterAutospacing="1"/>
        <w:jc w:val="center"/>
        <w:outlineLvl w:val="2"/>
        <w:rPr>
          <w:rFonts w:ascii="Times New Roman" w:hAnsi="Times New Roman"/>
          <w:b/>
          <w:bCs/>
          <w:sz w:val="27"/>
          <w:szCs w:val="27"/>
        </w:rPr>
      </w:pPr>
      <w:r w:rsidRPr="00154F41">
        <w:rPr>
          <w:rFonts w:ascii="Times New Roman" w:hAnsi="Times New Roman"/>
          <w:b/>
          <w:bCs/>
          <w:sz w:val="27"/>
          <w:szCs w:val="27"/>
        </w:rPr>
        <w:t>Inventions of Henry William Wallace</w:t>
      </w:r>
    </w:p>
    <w:p w14:paraId="0775B364" w14:textId="77777777" w:rsidR="00154F41" w:rsidRPr="00154F41" w:rsidRDefault="00154F41" w:rsidP="00154F41">
      <w:pPr>
        <w:jc w:val="center"/>
        <w:rPr>
          <w:rFonts w:ascii="Times New Roman" w:hAnsi="Times New Roman"/>
          <w:sz w:val="24"/>
          <w:szCs w:val="24"/>
        </w:rPr>
      </w:pPr>
      <w:r w:rsidRPr="00154F41">
        <w:rPr>
          <w:rFonts w:ascii="Times New Roman" w:hAnsi="Times New Roman"/>
          <w:sz w:val="24"/>
          <w:szCs w:val="24"/>
        </w:rPr>
        <w:pict w14:anchorId="5338EB6A">
          <v:rect id="_x0000_i1025" style="width:0;height:1.5pt" o:hralign="center" o:hrstd="t" o:hr="t" fillcolor="#a0a0a0" stroked="f"/>
        </w:pict>
      </w:r>
    </w:p>
    <w:p w14:paraId="496FAD3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b/>
          <w:bCs/>
          <w:color w:val="000000"/>
          <w:sz w:val="24"/>
          <w:szCs w:val="24"/>
        </w:rPr>
        <w:t>Gravitomagnetic Field / 'Gravity-Shielding' Experiments</w:t>
      </w:r>
      <w:r w:rsidRPr="00154F41">
        <w:rPr>
          <w:rFonts w:ascii="Times New Roman" w:hAnsi="Times New Roman"/>
          <w:color w:val="000000"/>
          <w:sz w:val="24"/>
          <w:szCs w:val="24"/>
        </w:rPr>
        <w:t xml:space="preserve"> </w:t>
      </w:r>
    </w:p>
    <w:p w14:paraId="5C54DF0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The Wallace Inventions, Spin Aligned Nuclei, the Gravitomagnetic Field, and the </w:t>
      </w:r>
      <w:smartTag w:uri="urn:schemas-microsoft-com:office:smarttags" w:element="place">
        <w:smartTag w:uri="urn:schemas-microsoft-com:office:smarttags" w:element="City">
          <w:r w:rsidRPr="00154F41">
            <w:rPr>
              <w:rFonts w:ascii="Times New Roman" w:hAnsi="Times New Roman"/>
              <w:color w:val="000000"/>
              <w:sz w:val="24"/>
              <w:szCs w:val="24"/>
            </w:rPr>
            <w:t>Tampere</w:t>
          </w:r>
        </w:smartTag>
      </w:smartTag>
      <w:r w:rsidRPr="00154F41">
        <w:rPr>
          <w:rFonts w:ascii="Times New Roman" w:hAnsi="Times New Roman"/>
          <w:color w:val="000000"/>
          <w:sz w:val="24"/>
          <w:szCs w:val="24"/>
        </w:rPr>
        <w:t xml:space="preserve"> 'Gravity-Shielding' Experiment: Is There a Connection? </w:t>
      </w:r>
    </w:p>
    <w:p w14:paraId="3EFE389D"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September 1998 </w:t>
      </w:r>
    </w:p>
    <w:p w14:paraId="39CEA3AC" w14:textId="77777777" w:rsid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Source: Robert Stirniman</w:t>
      </w:r>
      <w:r w:rsidRPr="00154F41">
        <w:rPr>
          <w:rFonts w:ascii="Times New Roman" w:hAnsi="Times New Roman"/>
          <w:color w:val="000000"/>
          <w:sz w:val="24"/>
          <w:szCs w:val="24"/>
        </w:rPr>
        <w:br/>
        <w:t>P.O. Box 71407</w:t>
      </w:r>
      <w:r w:rsidRPr="00154F41">
        <w:rPr>
          <w:rFonts w:ascii="Times New Roman" w:hAnsi="Times New Roman"/>
          <w:color w:val="000000"/>
          <w:sz w:val="24"/>
          <w:szCs w:val="24"/>
        </w:rPr>
        <w:br/>
        <w:t>Las Vegas NV 89179</w:t>
      </w:r>
      <w:r w:rsidRPr="00154F41">
        <w:rPr>
          <w:rFonts w:ascii="Times New Roman" w:hAnsi="Times New Roman"/>
          <w:color w:val="000000"/>
          <w:sz w:val="24"/>
          <w:szCs w:val="24"/>
        </w:rPr>
        <w:br/>
        <w:t xml:space="preserve">E-mail: </w:t>
      </w:r>
      <w:hyperlink r:id="rId4" w:history="1">
        <w:r w:rsidR="008D1313" w:rsidRPr="00E50B67">
          <w:rPr>
            <w:rStyle w:val="Hyperlink"/>
            <w:rFonts w:ascii="Times New Roman" w:hAnsi="Times New Roman"/>
            <w:sz w:val="24"/>
            <w:szCs w:val="24"/>
          </w:rPr>
          <w:t>robert@skylink.net</w:t>
        </w:r>
      </w:hyperlink>
    </w:p>
    <w:p w14:paraId="4769BFA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Abstract </w:t>
      </w:r>
    </w:p>
    <w:p w14:paraId="3EEA05B1"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Wallace's patents of the early 1970's claim that a rotating object which contains unpaired nuclear spins can modify gravity. An explanation in terms of a gravitational analogue to the magnetic field of electromagnetism has been proposed. Podkletnov's "gravity shielding" experiment at </w:t>
      </w:r>
      <w:smartTag w:uri="urn:schemas-microsoft-com:office:smarttags" w:element="place">
        <w:smartTag w:uri="urn:schemas-microsoft-com:office:smarttags" w:element="City">
          <w:r w:rsidRPr="00154F41">
            <w:rPr>
              <w:rFonts w:ascii="Times New Roman" w:hAnsi="Times New Roman"/>
              <w:color w:val="000000"/>
              <w:sz w:val="24"/>
              <w:szCs w:val="24"/>
            </w:rPr>
            <w:t>Tampere</w:t>
          </w:r>
        </w:smartTag>
      </w:smartTag>
      <w:r w:rsidRPr="00154F41">
        <w:rPr>
          <w:rFonts w:ascii="Times New Roman" w:hAnsi="Times New Roman"/>
          <w:color w:val="000000"/>
          <w:sz w:val="24"/>
          <w:szCs w:val="24"/>
        </w:rPr>
        <w:t xml:space="preserve">, now being replicated by NASA, may also be an example of the same effect. </w:t>
      </w:r>
    </w:p>
    <w:p w14:paraId="32E92E98"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During the 1960s through the mid 1970s, Henry William Wallace was a scientist at GE Aerospace in Valley Forge PA, and GE Re-Entry Systems in </w:t>
      </w:r>
      <w:smartTag w:uri="urn:schemas-microsoft-com:office:smarttags" w:element="place">
        <w:smartTag w:uri="urn:schemas-microsoft-com:office:smarttags" w:element="City">
          <w:r w:rsidRPr="00154F41">
            <w:rPr>
              <w:rFonts w:ascii="Times New Roman" w:hAnsi="Times New Roman"/>
              <w:color w:val="000000"/>
              <w:sz w:val="24"/>
              <w:szCs w:val="24"/>
            </w:rPr>
            <w:t>Philadelphia</w:t>
          </w:r>
        </w:smartTag>
      </w:smartTag>
      <w:r w:rsidRPr="00154F41">
        <w:rPr>
          <w:rFonts w:ascii="Times New Roman" w:hAnsi="Times New Roman"/>
          <w:color w:val="000000"/>
          <w:sz w:val="24"/>
          <w:szCs w:val="24"/>
        </w:rPr>
        <w:t xml:space="preserve">. In the early 1970s, Wallace was issued patents [1,2,3] for some unusual inventions relating to the gravitational field. Wallace developed an experimental apparatus for generating and detecting a secondary gravitational field, which he named the kinemassic field, and which is now better known as the gravitomagnetic field. </w:t>
      </w:r>
    </w:p>
    <w:p w14:paraId="36AD482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Wallace's experiments were based on aligning the nuclear spin of elements and isotopes which have an odd number of nucleons. These materials are characterized by a total nuclear spin which is an odd integral multiple of one-half (times Planck's constant), resulting in one nucleon with un-paired spin. Wallace drew an analogy between the un-paired angular momentum in these materials, and the un-paired magnetic moments of electrons in ferromagnetic materials. </w:t>
      </w:r>
    </w:p>
    <w:p w14:paraId="30B5A5DC"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Wallace created nuclear spin alignment by rapidly spinning a brass disk. Brass is composed of elements (copper, zinc, etc.) most of whose isotopes have an odd number of nucleons. Nuclear spin becomes aligned in the spinning disk due to precession of nuclear angular momentum in an approximately </w:t>
      </w:r>
      <w:r w:rsidR="00473E67" w:rsidRPr="00154F41">
        <w:rPr>
          <w:rFonts w:ascii="Times New Roman" w:hAnsi="Times New Roman"/>
          <w:color w:val="000000"/>
          <w:sz w:val="24"/>
          <w:szCs w:val="24"/>
        </w:rPr>
        <w:t>inertial</w:t>
      </w:r>
      <w:r w:rsidRPr="00154F41">
        <w:rPr>
          <w:rFonts w:ascii="Times New Roman" w:hAnsi="Times New Roman"/>
          <w:color w:val="000000"/>
          <w:sz w:val="24"/>
          <w:szCs w:val="24"/>
        </w:rPr>
        <w:t xml:space="preserve"> reference frame (such as the apparatus which holds the disk), a process similar to the magnetization developed by rapidly </w:t>
      </w:r>
      <w:r w:rsidRPr="00154F41">
        <w:rPr>
          <w:rFonts w:ascii="Times New Roman" w:hAnsi="Times New Roman"/>
          <w:color w:val="000000"/>
          <w:sz w:val="24"/>
          <w:szCs w:val="24"/>
        </w:rPr>
        <w:lastRenderedPageBreak/>
        <w:t xml:space="preserve">spinning a ferrous material (known as the Barnett effect). The gravitomagnetic field generated by the spinning disk is tightly coupled (0.01 inch air gap) to a gravitomagnetic field circuit composed of material also having half integral nuclear spin, and analogous to magnetic core material in transformers and motors. The gravitomagnetic field is transmitted through the field circuit and focused by the field material to a small space where it can be detected. </w:t>
      </w:r>
    </w:p>
    <w:p w14:paraId="43A8AA6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In his three patents, Wallace describes three different methods used for detection of the gravitomagnetic field -- change in the motion of a body on a pivot, detection of a transverse voltage in a semiconductor crystal, and a change in the specific heat of a crystal material having spin-aligned nuclei. In a direct analogy with a magnetic circuit, the relative amount of the detected gravitomagnetic field always varied directly with the size of the air-gap between the generator disk and the field circuit. Wallace's patents are written in great detail, and he appears to be meticulous in his experimental design and practice. In my opinion, it is nearly certain that his experiments performed as claimed. None the less, there has been no scientific acknowledgment whatsoever of Wallace's discoveries. An in-depth search of the literature has uncovered only two references to Wallace's work [4,5] and each of these references merely creates further mystery. </w:t>
      </w:r>
    </w:p>
    <w:p w14:paraId="389E4E8B"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The necessary existence of a magnetic-like gravitational field has been well established by physicists specializing in general relativity, gravitational theories, and cosmology. But, the existence of this field is not well known in other of arenas of physical science. The gravitomagnetic field was first hypothesized by Heaviside in the 1880's. The field is predicted by general relativity, and was first formulated in a relativistic context in 1918 by Lense and Thirring [6]. In 1961, Forward [7] was the first to express the gravitational field equations in a vector form directly analogous and nearly identical to Maxwells equations for electromagnetics. </w:t>
      </w:r>
    </w:p>
    <w:p w14:paraId="2C38008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During the last 20 years many other scientists [8-17] have published articles demonstrating the necessary existence of the gravitomagnetic field, using arguments based on general relativity, special relativity, and the cause and effect relationship which results from non-instantaneous propagation of energy (retardation). Nearly all of these authors present the gravitational field equations in a vector form similar to Maxwells equations. Some authors comment that these equations provide fundamental insights into gravitation, and it is unfortunate that they are not at all well known. Despite their relative simplicity and possible practical value, the Maxwell-like equations for gravitation do not appear in any undergraduate physics textbook. </w:t>
      </w:r>
    </w:p>
    <w:p w14:paraId="7B788F8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Just as in Maxwells equations for electromagnetics, it is found that in the presence of a time varying gravitomagnetic flux there will always exist concurrently a time varying gravitoelectric field. The secondary generated gravitoelectric field is a dipole field, and unlike the background gravitoelectric field due to mass charges, the generated gravitoelectric field always exists in closed loops. Henry Wallace recognized this and described it in his inventions. </w:t>
      </w:r>
    </w:p>
    <w:p w14:paraId="5B2659F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lastRenderedPageBreak/>
        <w:t xml:space="preserve">Wallace also describes another effect which may result from generation of a secondary gravitoelectric field. Wallace believed that a secondary gravito- electric field can result in exclusion of an existing primary background field. In other words, a gravitational shield can be created. The bulk of Wallace's patents describe his experimental apparatus, and his detection of the gravitomagnetic field. The effects detected are minuscule, and as such, may not be of immediate practical value. In reading his patents it is possible to become immersed in the detail of his experimental apparatus, and to neglect the possible significance of the alternative embodiment of his invention (figures 7, 7A, and 7B of his first patent). The alternative embodiment uses a time varying gravitomagnetic flux to create a secondary gravitoelectric field in an enclosed shell of material in order to shield the background gravitoelectric field of the earth. </w:t>
      </w:r>
    </w:p>
    <w:p w14:paraId="6956871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Unfortunately, Wallace does not state whether this embodiment was ever actually produced, and unlike the detailed discussion of his experimental apparatus, he provides no experimental findings or data to back his claim. Nor does he provide much in the way of theoretical arguments about how a secondary gravitoelectric field can act to exclude a primary field, except to state: "It is well known that nature opposes heterogeneous field flux densities." </w:t>
      </w:r>
    </w:p>
    <w:p w14:paraId="37894AD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Is it well known that nature opposes heterogeneous flux densities? Well, not to me, and I can not find anything in the way of scientific literature to directly support this idea. But it does seem to make sense. It could be argued thusly. In a well-ordered manifold all derivatives of the fields, time-like and space-like, must be continuous. If you force a field to exist in a region of space, the existing background field is somehow required to form a pattern around or smoothly merge with the created field. Nature does not permit flux lines to act with cross-purposes and to exist with widely different directions in the same region of space. Flux lines can never cross. Wallace seems to have gotten his experiments right -- maybe he is also right in his claim of inventing a gravitational shield? </w:t>
      </w:r>
    </w:p>
    <w:p w14:paraId="2908A02D"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In a ground breaking paper in 1966, Dewitt [18] was first to identify the significance of gravitational effects in a superconductor. Dewitt demonstrated that a magnetic-type gravitational field must result in the presence of fluxoid quantization. In 1983, Dewitt's work was substantially expanded by Ross [19]. </w:t>
      </w:r>
    </w:p>
    <w:p w14:paraId="4AF5AD2C"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Beginning in 1991, Ning Li, at the </w:t>
      </w:r>
      <w:smartTag w:uri="urn:schemas-microsoft-com:office:smarttags" w:element="place">
        <w:smartTag w:uri="urn:schemas-microsoft-com:office:smarttags" w:element="PlaceType">
          <w:r w:rsidRPr="00154F41">
            <w:rPr>
              <w:rFonts w:ascii="Times New Roman" w:hAnsi="Times New Roman"/>
              <w:color w:val="000000"/>
              <w:sz w:val="24"/>
              <w:szCs w:val="24"/>
            </w:rPr>
            <w:t>University</w:t>
          </w:r>
        </w:smartTag>
        <w:r w:rsidRPr="00154F41">
          <w:rPr>
            <w:rFonts w:ascii="Times New Roman" w:hAnsi="Times New Roman"/>
            <w:color w:val="000000"/>
            <w:sz w:val="24"/>
            <w:szCs w:val="24"/>
          </w:rPr>
          <w:t xml:space="preserve"> of </w:t>
        </w:r>
        <w:smartTag w:uri="urn:schemas-microsoft-com:office:smarttags" w:element="PlaceName">
          <w:r w:rsidRPr="00154F41">
            <w:rPr>
              <w:rFonts w:ascii="Times New Roman" w:hAnsi="Times New Roman"/>
              <w:color w:val="000000"/>
              <w:sz w:val="24"/>
              <w:szCs w:val="24"/>
            </w:rPr>
            <w:t>Alabama Huntsville</w:t>
          </w:r>
        </w:smartTag>
      </w:smartTag>
      <w:r w:rsidRPr="00154F41">
        <w:rPr>
          <w:rFonts w:ascii="Times New Roman" w:hAnsi="Times New Roman"/>
          <w:color w:val="000000"/>
          <w:sz w:val="24"/>
          <w:szCs w:val="24"/>
        </w:rPr>
        <w:t xml:space="preserve">, and Douglas Torr, formerly at </w:t>
      </w:r>
      <w:smartTag w:uri="urn:schemas-microsoft-com:office:smarttags" w:element="place">
        <w:smartTag w:uri="urn:schemas-microsoft-com:office:smarttags" w:element="City">
          <w:r w:rsidRPr="00154F41">
            <w:rPr>
              <w:rFonts w:ascii="Times New Roman" w:hAnsi="Times New Roman"/>
              <w:color w:val="000000"/>
              <w:sz w:val="24"/>
              <w:szCs w:val="24"/>
            </w:rPr>
            <w:t>Huntsville</w:t>
          </w:r>
        </w:smartTag>
      </w:smartTag>
      <w:r w:rsidRPr="00154F41">
        <w:rPr>
          <w:rFonts w:ascii="Times New Roman" w:hAnsi="Times New Roman"/>
          <w:color w:val="000000"/>
          <w:sz w:val="24"/>
          <w:szCs w:val="24"/>
        </w:rPr>
        <w:t xml:space="preserve"> and now at the </w:t>
      </w:r>
      <w:smartTag w:uri="urn:schemas-microsoft-com:office:smarttags" w:element="place">
        <w:smartTag w:uri="urn:schemas-microsoft-com:office:smarttags" w:element="PlaceType">
          <w:r w:rsidRPr="00154F41">
            <w:rPr>
              <w:rFonts w:ascii="Times New Roman" w:hAnsi="Times New Roman"/>
              <w:color w:val="000000"/>
              <w:sz w:val="24"/>
              <w:szCs w:val="24"/>
            </w:rPr>
            <w:t>University</w:t>
          </w:r>
        </w:smartTag>
        <w:r w:rsidRPr="00154F41">
          <w:rPr>
            <w:rFonts w:ascii="Times New Roman" w:hAnsi="Times New Roman"/>
            <w:color w:val="000000"/>
            <w:sz w:val="24"/>
            <w:szCs w:val="24"/>
          </w:rPr>
          <w:t xml:space="preserve"> of </w:t>
        </w:r>
        <w:smartTag w:uri="urn:schemas-microsoft-com:office:smarttags" w:element="PlaceName">
          <w:r w:rsidRPr="00154F41">
            <w:rPr>
              <w:rFonts w:ascii="Times New Roman" w:hAnsi="Times New Roman"/>
              <w:color w:val="000000"/>
              <w:sz w:val="24"/>
              <w:szCs w:val="24"/>
            </w:rPr>
            <w:t>South Carolina</w:t>
          </w:r>
        </w:smartTag>
      </w:smartTag>
      <w:r w:rsidRPr="00154F41">
        <w:rPr>
          <w:rFonts w:ascii="Times New Roman" w:hAnsi="Times New Roman"/>
          <w:color w:val="000000"/>
          <w:sz w:val="24"/>
          <w:szCs w:val="24"/>
        </w:rPr>
        <w:t xml:space="preserve">, have published a number of articles about gravitational effects in superconductors [20-22]. One interesting finding they have derived is the source of gravitomagnetic flux in a type II superconductor material. In a striking similarity to the ideas of Henry Wallace, Li and Torr demonstrate that the gravitomagnetic field in a superconductor results from spin alignment of the lattice ions. </w:t>
      </w:r>
    </w:p>
    <w:p w14:paraId="4E014E1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Quoting from Li and Torr's second paper: "The interaction energy of the internal magnetic field with the magnetic moment of the lattice ions drives the lattice ions and superconducting condensate wave function to move together </w:t>
      </w:r>
      <w:r w:rsidR="00473E67" w:rsidRPr="00154F41">
        <w:rPr>
          <w:rFonts w:ascii="Times New Roman" w:hAnsi="Times New Roman"/>
          <w:color w:val="000000"/>
          <w:sz w:val="24"/>
          <w:szCs w:val="24"/>
        </w:rPr>
        <w:t>vertically</w:t>
      </w:r>
      <w:r w:rsidRPr="00154F41">
        <w:rPr>
          <w:rFonts w:ascii="Times New Roman" w:hAnsi="Times New Roman"/>
          <w:color w:val="000000"/>
          <w:sz w:val="24"/>
          <w:szCs w:val="24"/>
        </w:rPr>
        <w:t xml:space="preserve"> within the range of the coherent length and results in an induced precession of the angular momentum of </w:t>
      </w:r>
      <w:r w:rsidRPr="00154F41">
        <w:rPr>
          <w:rFonts w:ascii="Times New Roman" w:hAnsi="Times New Roman"/>
          <w:color w:val="000000"/>
          <w:sz w:val="24"/>
          <w:szCs w:val="24"/>
        </w:rPr>
        <w:lastRenderedPageBreak/>
        <w:t xml:space="preserve">the lattice ions." And quoting from their third paper: "Recently we demonstrated theoretically that the carriers of quantized angular momentum are not the Cooper pairs but the lattice ions, which must execute coherent localized motion consistent with the phenomenon of superconductivity." And, "It is shown that the coherent alignment of lattice ion spins will generate a detectable gravitomagnetic field, and in the presence of a time-dependent applied magnetic vector potential field, a detectable gravitoelectric field." </w:t>
      </w:r>
    </w:p>
    <w:p w14:paraId="231ECCA3"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Li and Torr also demonstrate that the gravitomagnetic field in a superconductor has a relatively large magnitude compared with the magnetic field -- a factor of 10E11 times larger. The gravitational wave velocity in a superconductor is estimated as a factor of two magnitudes smaller than the velocity in free space. And the resulting estimate of relative gravitomagnetic permeability is four magnitudes (10 thousand times) greater than the permeability of free space. In their third paper, Torr and Li, demonstrate that it is possible to generate a time varying gravitomagnetic field in a superconductor, which must exist concurrently with a time varying gravitoelectric field. </w:t>
      </w:r>
    </w:p>
    <w:p w14:paraId="6F9D46BA"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In 1995, Becker et al [23], show mathematically that a significant size gravitomagnetic field must always exist along with a magnetic field whenever there is flux pinning or other forms of flux trapping in a type II superconductor. They propose a macroscopic experiment to detect the gravitomagnetic field. Becker et al, choose not to speculate about the source of the gravitomagnetic field, except to provide a brief comment that it may result from spin of the lattice ions. One might ask, what is a pinning center if not a microscopic hole which carries trapped flux, and what must be source of the gravitomagnetic dipole moment if not the angular momentum of the lattice ions at the pinning center? </w:t>
      </w:r>
    </w:p>
    <w:p w14:paraId="7FAF52A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Current Research </w:t>
      </w:r>
    </w:p>
    <w:p w14:paraId="04024E33"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Indirect detection of the gravitomagnetic field was reported in 1988 by Nordtvedt [24] by astronomical observations of the precession rate of the binary pulsar PSR 1913+16. A direct measurement of the earth's gravitomagnetic field was reported in 1997 by Ciufolini et al [25] by laser tracking of the LAGEOS II satellite. Results are pending for the NASA/Stanford Gravity Probe-B experiment to detect the earth's gravitomagnetic field with an orbiting superconductor gyroscope. </w:t>
      </w:r>
    </w:p>
    <w:p w14:paraId="677EAE4D"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In 1992, an experiment at </w:t>
      </w:r>
      <w:smartTag w:uri="urn:schemas-microsoft-com:office:smarttags" w:element="place">
        <w:smartTag w:uri="urn:schemas-microsoft-com:office:smarttags" w:element="PlaceName">
          <w:r w:rsidRPr="00154F41">
            <w:rPr>
              <w:rFonts w:ascii="Times New Roman" w:hAnsi="Times New Roman"/>
              <w:color w:val="000000"/>
              <w:sz w:val="24"/>
              <w:szCs w:val="24"/>
            </w:rPr>
            <w:t>Tampere</w:t>
          </w:r>
        </w:smartTag>
        <w:r w:rsidRPr="00154F41">
          <w:rPr>
            <w:rFonts w:ascii="Times New Roman" w:hAnsi="Times New Roman"/>
            <w:color w:val="000000"/>
            <w:sz w:val="24"/>
            <w:szCs w:val="24"/>
          </w:rPr>
          <w:t xml:space="preserve"> </w:t>
        </w:r>
        <w:smartTag w:uri="urn:schemas-microsoft-com:office:smarttags" w:element="PlaceType">
          <w:r w:rsidRPr="00154F41">
            <w:rPr>
              <w:rFonts w:ascii="Times New Roman" w:hAnsi="Times New Roman"/>
              <w:color w:val="000000"/>
              <w:sz w:val="24"/>
              <w:szCs w:val="24"/>
            </w:rPr>
            <w:t>University</w:t>
          </w:r>
        </w:smartTag>
      </w:smartTag>
      <w:r w:rsidRPr="00154F41">
        <w:rPr>
          <w:rFonts w:ascii="Times New Roman" w:hAnsi="Times New Roman"/>
          <w:color w:val="000000"/>
          <w:sz w:val="24"/>
          <w:szCs w:val="24"/>
        </w:rPr>
        <w:t xml:space="preserve"> was reported by Podkletnov [26,27]. A </w:t>
      </w:r>
      <w:r w:rsidR="00473E67" w:rsidRPr="00154F41">
        <w:rPr>
          <w:rFonts w:ascii="Times New Roman" w:hAnsi="Times New Roman"/>
          <w:color w:val="000000"/>
          <w:sz w:val="24"/>
          <w:szCs w:val="24"/>
        </w:rPr>
        <w:t>toroidal</w:t>
      </w:r>
      <w:r w:rsidRPr="00154F41">
        <w:rPr>
          <w:rFonts w:ascii="Times New Roman" w:hAnsi="Times New Roman"/>
          <w:color w:val="000000"/>
          <w:sz w:val="24"/>
          <w:szCs w:val="24"/>
        </w:rPr>
        <w:t xml:space="preserve"> shaped type II superconductor disk was suspended via the Meissner effect by a constant vertical magnetic field, and was rapidly rotated by a time varying horizontal magnetic field. Masses located in a cylindrical spacial geometry above the rotating disk were found to lose up to 2% of their weight. A gravitational shielding effect is claimed. </w:t>
      </w:r>
    </w:p>
    <w:p w14:paraId="01F1AD8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Conclusion </w:t>
      </w:r>
    </w:p>
    <w:p w14:paraId="2F9A903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Is a time varying gravitomagnetic field generated in the Tampere disk due to the horizontal time varying magnetic field used to rotate the disk, and does this result in a time varying gravitoelectric field in the disk, and possibly also in the space surrounding </w:t>
      </w:r>
      <w:r w:rsidRPr="00154F41">
        <w:rPr>
          <w:rFonts w:ascii="Times New Roman" w:hAnsi="Times New Roman"/>
          <w:color w:val="000000"/>
          <w:sz w:val="24"/>
          <w:szCs w:val="24"/>
        </w:rPr>
        <w:lastRenderedPageBreak/>
        <w:t xml:space="preserve">the disk, and could this result in exclusion of the earth's primary background gravitoelectric field as claimed by Henry Wallace? In addition, questions remain as to whether the gravitomagnetic field (from the Maxwell-like gravity equations) is of a large enough magnitude to produce the effects reported by Podkletnov and Wallace. </w:t>
      </w:r>
    </w:p>
    <w:p w14:paraId="579BAA6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Acknowledgments </w:t>
      </w:r>
    </w:p>
    <w:p w14:paraId="09E638F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Many of the ideas in this article have been developed in personal discussions with Kedrick Brown (http://home.att.net/~kfbrown/index.html). I would also like to thank Ron Kita for his kind support and useful background information about Henry Wallace. </w:t>
      </w:r>
    </w:p>
    <w:p w14:paraId="60254BDA"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References </w:t>
      </w:r>
    </w:p>
    <w:p w14:paraId="11DBD36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 US Patent No 3626605, Method and Apparatus for Generating a Secondary Gravitational Force Field, Henry Wm Wallace, </w:t>
      </w:r>
      <w:smartTag w:uri="urn:schemas-microsoft-com:office:smarttags" w:element="place">
        <w:smartTag w:uri="urn:schemas-microsoft-com:office:smarttags" w:element="City">
          <w:r w:rsidRPr="00154F41">
            <w:rPr>
              <w:rFonts w:ascii="Times New Roman" w:hAnsi="Times New Roman"/>
              <w:color w:val="000000"/>
              <w:sz w:val="24"/>
              <w:szCs w:val="24"/>
            </w:rPr>
            <w:t>Ardmore</w:t>
          </w:r>
        </w:smartTag>
        <w:r w:rsidRPr="00154F41">
          <w:rPr>
            <w:rFonts w:ascii="Times New Roman" w:hAnsi="Times New Roman"/>
            <w:color w:val="000000"/>
            <w:sz w:val="24"/>
            <w:szCs w:val="24"/>
          </w:rPr>
          <w:t xml:space="preserve"> </w:t>
        </w:r>
        <w:smartTag w:uri="urn:schemas-microsoft-com:office:smarttags" w:element="State">
          <w:r w:rsidRPr="00154F41">
            <w:rPr>
              <w:rFonts w:ascii="Times New Roman" w:hAnsi="Times New Roman"/>
              <w:color w:val="000000"/>
              <w:sz w:val="24"/>
              <w:szCs w:val="24"/>
            </w:rPr>
            <w:t>PA</w:t>
          </w:r>
        </w:smartTag>
      </w:smartTag>
      <w:r w:rsidRPr="00154F41">
        <w:rPr>
          <w:rFonts w:ascii="Times New Roman" w:hAnsi="Times New Roman"/>
          <w:color w:val="000000"/>
          <w:sz w:val="24"/>
          <w:szCs w:val="24"/>
        </w:rPr>
        <w:t xml:space="preserve">, </w:t>
      </w:r>
      <w:smartTag w:uri="urn:schemas-microsoft-com:office:smarttags" w:element="date">
        <w:smartTagPr>
          <w:attr w:name="Month" w:val="12"/>
          <w:attr w:name="Day" w:val="14"/>
          <w:attr w:name="Year" w:val="1971"/>
        </w:smartTagPr>
        <w:r w:rsidRPr="00154F41">
          <w:rPr>
            <w:rFonts w:ascii="Times New Roman" w:hAnsi="Times New Roman"/>
            <w:color w:val="000000"/>
            <w:sz w:val="24"/>
            <w:szCs w:val="24"/>
          </w:rPr>
          <w:t>Dec 14, 1971</w:t>
        </w:r>
      </w:smartTag>
      <w:r w:rsidRPr="00154F41">
        <w:rPr>
          <w:rFonts w:ascii="Times New Roman" w:hAnsi="Times New Roman"/>
          <w:color w:val="000000"/>
          <w:sz w:val="24"/>
          <w:szCs w:val="24"/>
        </w:rPr>
        <w:t xml:space="preserve">. Wallace's first patent. The gravitomagnetic field is named the kinemassic field. The patent describes the embodiment of his experiment. An additional embodiment of the invention (Figures 7, 7A, and 7B) describes how a time varying gravitomagnetic field can be used to shield the primary background gravitoelectric field. Available on the web at </w:t>
      </w:r>
    </w:p>
    <w:p w14:paraId="3949A46E"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http://www.eskimo.com/~billb/weird/wallc. </w:t>
      </w:r>
    </w:p>
    <w:p w14:paraId="5935E88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 US Patent No 3626606, Method and Apparatus for Generating a Dynamic Force Field, Henry Wm Wallace, </w:t>
      </w:r>
      <w:smartTag w:uri="urn:schemas-microsoft-com:office:smarttags" w:element="place">
        <w:smartTag w:uri="urn:schemas-microsoft-com:office:smarttags" w:element="City">
          <w:r w:rsidRPr="00154F41">
            <w:rPr>
              <w:rFonts w:ascii="Times New Roman" w:hAnsi="Times New Roman"/>
              <w:color w:val="000000"/>
              <w:sz w:val="24"/>
              <w:szCs w:val="24"/>
            </w:rPr>
            <w:t>Ardmore</w:t>
          </w:r>
        </w:smartTag>
        <w:r w:rsidRPr="00154F41">
          <w:rPr>
            <w:rFonts w:ascii="Times New Roman" w:hAnsi="Times New Roman"/>
            <w:color w:val="000000"/>
            <w:sz w:val="24"/>
            <w:szCs w:val="24"/>
          </w:rPr>
          <w:t xml:space="preserve"> </w:t>
        </w:r>
        <w:smartTag w:uri="urn:schemas-microsoft-com:office:smarttags" w:element="State">
          <w:r w:rsidRPr="00154F41">
            <w:rPr>
              <w:rFonts w:ascii="Times New Roman" w:hAnsi="Times New Roman"/>
              <w:color w:val="000000"/>
              <w:sz w:val="24"/>
              <w:szCs w:val="24"/>
            </w:rPr>
            <w:t>PA</w:t>
          </w:r>
        </w:smartTag>
      </w:smartTag>
      <w:r w:rsidRPr="00154F41">
        <w:rPr>
          <w:rFonts w:ascii="Times New Roman" w:hAnsi="Times New Roman"/>
          <w:color w:val="000000"/>
          <w:sz w:val="24"/>
          <w:szCs w:val="24"/>
        </w:rPr>
        <w:t xml:space="preserve">, </w:t>
      </w:r>
      <w:smartTag w:uri="urn:schemas-microsoft-com:office:smarttags" w:element="date">
        <w:smartTagPr>
          <w:attr w:name="Month" w:val="12"/>
          <w:attr w:name="Day" w:val="14"/>
          <w:attr w:name="Year" w:val="1971"/>
        </w:smartTagPr>
        <w:r w:rsidRPr="00154F41">
          <w:rPr>
            <w:rFonts w:ascii="Times New Roman" w:hAnsi="Times New Roman"/>
            <w:color w:val="000000"/>
            <w:sz w:val="24"/>
            <w:szCs w:val="24"/>
          </w:rPr>
          <w:t>Dec 14, 1971</w:t>
        </w:r>
      </w:smartTag>
      <w:r w:rsidRPr="00154F41">
        <w:rPr>
          <w:rFonts w:ascii="Times New Roman" w:hAnsi="Times New Roman"/>
          <w:color w:val="000000"/>
          <w:sz w:val="24"/>
          <w:szCs w:val="24"/>
        </w:rPr>
        <w:t xml:space="preserve">. Wallace's second patent provides a variation of his experiment. A type III-V semiconductor material (Indium Arsenide), of which both materials have unpaired nuclear spin, is used as an electronic detector for the gravitomagnetic field. The experiment demonstrates that the material in his gravitomagnetic field circuit has </w:t>
      </w:r>
      <w:r w:rsidR="00473E67" w:rsidRPr="00154F41">
        <w:rPr>
          <w:rFonts w:ascii="Times New Roman" w:hAnsi="Times New Roman"/>
          <w:color w:val="000000"/>
          <w:sz w:val="24"/>
          <w:szCs w:val="24"/>
        </w:rPr>
        <w:t>hysteresis</w:t>
      </w:r>
      <w:r w:rsidRPr="00154F41">
        <w:rPr>
          <w:rFonts w:ascii="Times New Roman" w:hAnsi="Times New Roman"/>
          <w:color w:val="000000"/>
          <w:sz w:val="24"/>
          <w:szCs w:val="24"/>
        </w:rPr>
        <w:t xml:space="preserve"> and remanence effects analogous to magnetic materials. Available on the web at </w:t>
      </w:r>
    </w:p>
    <w:p w14:paraId="0426515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http://www.eskimo.com/~billb/weird/wallc. </w:t>
      </w:r>
    </w:p>
    <w:p w14:paraId="4D0B6FB0"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3. US Patent No 3823570, Heat Pump, Henry Wm Wallace, 60 Oxford Drive, Freeport NY, July 16, 1974 Wallace's third patent provides an additional variation of his experiment. Wallace demonstrates that by aligning the nuclear spin of materials having an odd number of nucleons, order is created in the material, resulting in a change in specific heat. </w:t>
      </w:r>
    </w:p>
    <w:p w14:paraId="4AC8A128"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4. New Scientist, </w:t>
      </w:r>
      <w:smartTag w:uri="urn:schemas-microsoft-com:office:smarttags" w:element="date">
        <w:smartTagPr>
          <w:attr w:name="Month" w:val="2"/>
          <w:attr w:name="Day" w:val="14"/>
          <w:attr w:name="Year" w:val="1980"/>
        </w:smartTagPr>
        <w:r w:rsidRPr="00154F41">
          <w:rPr>
            <w:rFonts w:ascii="Times New Roman" w:hAnsi="Times New Roman"/>
            <w:color w:val="000000"/>
            <w:sz w:val="24"/>
            <w:szCs w:val="24"/>
          </w:rPr>
          <w:t>14 February 1980</w:t>
        </w:r>
      </w:smartTag>
      <w:r w:rsidRPr="00154F41">
        <w:rPr>
          <w:rFonts w:ascii="Times New Roman" w:hAnsi="Times New Roman"/>
          <w:color w:val="000000"/>
          <w:sz w:val="24"/>
          <w:szCs w:val="24"/>
        </w:rPr>
        <w:t xml:space="preserve">, Patents Review. This article is one of the only references to Wallace's work anywhere in the literature. The article provides a brief summary of his invention and ends with this intriguing paragraph. "Although the Wallace patents were initially ignored as cranky, observers believe that his invention is now under serious but secret investigation by the military authorities in the </w:t>
      </w:r>
      <w:smartTag w:uri="urn:schemas-microsoft-com:office:smarttags" w:element="place">
        <w:smartTag w:uri="urn:schemas-microsoft-com:office:smarttags" w:element="country-region">
          <w:r w:rsidRPr="00154F41">
            <w:rPr>
              <w:rFonts w:ascii="Times New Roman" w:hAnsi="Times New Roman"/>
              <w:color w:val="000000"/>
              <w:sz w:val="24"/>
              <w:szCs w:val="24"/>
            </w:rPr>
            <w:t>US</w:t>
          </w:r>
        </w:smartTag>
      </w:smartTag>
      <w:r w:rsidRPr="00154F41">
        <w:rPr>
          <w:rFonts w:ascii="Times New Roman" w:hAnsi="Times New Roman"/>
          <w:color w:val="000000"/>
          <w:sz w:val="24"/>
          <w:szCs w:val="24"/>
        </w:rPr>
        <w:t xml:space="preserve">. The military may now regret that the patents have already been granted and so are available for anyone to read." </w:t>
      </w:r>
    </w:p>
    <w:p w14:paraId="0DDB5CCB"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lastRenderedPageBreak/>
        <w:t xml:space="preserve">5. Electric Propulsion Study, Dennis L. Cravens, Science Applications International Corp, August 1990, Prepared for Astronautics Laboratory, Edwards AFB. This report provides a detailed review of a variety of 5-D theories of gravitational and electromagnetic interactions. It also provides a summary of a variety of possibly anomalous experiments, including experiments relating to spin aligned nuclei. The reports contains two paragraphs about Wallace's inventions -- partially quoted here: "The patents are written in a very believable style which include part numbers, sources for some components, and diagrams of data. Attempts were made to contact Wallace using patent addresses and other sources but he was not located nor is there a trace of what became of his work. The concept can be somewhat justified on general relativistic grounds since rotating frames of time varying fields are expected to emit gravitational waves." </w:t>
      </w:r>
    </w:p>
    <w:p w14:paraId="3383826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6. On the Gravitational Effects of Rotating Masses: The Lense-Thirring Papers Translated, B. Mashhoon, F.W. Hehl, and D.S. Theiss. General Relativity and Gravitation, Vol 16, 711-50 (1984) A translation of the original article in German by J. Lense and H. Thirring published in 1918. This article is the first fairly comprehensive analysis of the necessary existence of the gravito-magnetic field. An earlier prediction of the existence of this field was made by Heaviside in the 1880s. </w:t>
      </w:r>
    </w:p>
    <w:p w14:paraId="572DAAA3"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7. Proceedings of the IRE Vol 49 p 892, Robert L. Forward (1961) Forward was the first to express the gravitomagnetic field in the modern form of Maxwells equations for gravitation. He named it the prorotational field. </w:t>
      </w:r>
    </w:p>
    <w:p w14:paraId="0DF82288"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8. Gravitation, C.W. Misner, K.S. Thorne, and J.A. Wheeler, Freeman Publishing, San Francisco (1973). MTW is the bible of gravitational theorists. Among many other theories presented, gravitational field equations are derived from general relativity in a form similar to Maxwells equations. </w:t>
      </w:r>
    </w:p>
    <w:p w14:paraId="035183CA"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9. Laboratory Experiments to Test Relativistic Gravity, Vladimir B. Braginsky, </w:t>
      </w:r>
      <w:smartTag w:uri="urn:schemas-microsoft-com:office:smarttags" w:element="place">
        <w:smartTag w:uri="urn:schemas-microsoft-com:office:smarttags" w:element="City">
          <w:r w:rsidRPr="00154F41">
            <w:rPr>
              <w:rFonts w:ascii="Times New Roman" w:hAnsi="Times New Roman"/>
              <w:color w:val="000000"/>
              <w:sz w:val="24"/>
              <w:szCs w:val="24"/>
            </w:rPr>
            <w:t>Carlton</w:t>
          </w:r>
        </w:smartTag>
      </w:smartTag>
      <w:r w:rsidRPr="00154F41">
        <w:rPr>
          <w:rFonts w:ascii="Times New Roman" w:hAnsi="Times New Roman"/>
          <w:color w:val="000000"/>
          <w:sz w:val="24"/>
          <w:szCs w:val="24"/>
        </w:rPr>
        <w:t xml:space="preserve"> M. Caves, and Kip S. Thorne, Physical Review D, Vol 15 No 8 p2047, </w:t>
      </w:r>
      <w:smartTag w:uri="urn:schemas-microsoft-com:office:smarttags" w:element="date">
        <w:smartTagPr>
          <w:attr w:name="Month" w:val="4"/>
          <w:attr w:name="Day" w:val="15"/>
          <w:attr w:name="Year" w:val="1977"/>
        </w:smartTagPr>
        <w:r w:rsidRPr="00154F41">
          <w:rPr>
            <w:rFonts w:ascii="Times New Roman" w:hAnsi="Times New Roman"/>
            <w:color w:val="000000"/>
            <w:sz w:val="24"/>
            <w:szCs w:val="24"/>
          </w:rPr>
          <w:t>April 15 1977</w:t>
        </w:r>
      </w:smartTag>
      <w:r w:rsidRPr="00154F41">
        <w:rPr>
          <w:rFonts w:ascii="Times New Roman" w:hAnsi="Times New Roman"/>
          <w:color w:val="000000"/>
          <w:sz w:val="24"/>
          <w:szCs w:val="24"/>
        </w:rPr>
        <w:t xml:space="preserve">. Gravitational field equations are derived from General Relativity in a form similar to Maxwells equations. The gravitomagnetic field is called magnetic-type gravity. A variety of experiments are proposed and analyzed for detecting the gravitomagnetic field. </w:t>
      </w:r>
    </w:p>
    <w:p w14:paraId="6939A1B0"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10. Foucault Pendulum at the South Pole: Proposal for an Experiment to Detect the Earth's General Relativistic Gravitomagnetic Field, Vladimir Braginsky, Aleksander Polnarev, and Kip Thorne, Physical Review Letters, Vol 53 No 9 p863, August 1984. Analyses an experiment for detecting the earth's gravitomagnetic field. Possibly the first authors to use the terms gravitomagnetic and gravitoelectric. </w:t>
      </w:r>
    </w:p>
    <w:p w14:paraId="62FCDDD1"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11. On Relativistic Gravitation, D. </w:t>
      </w:r>
      <w:smartTag w:uri="urn:schemas-microsoft-com:office:smarttags" w:element="place">
        <w:smartTag w:uri="urn:schemas-microsoft-com:office:smarttags" w:element="City">
          <w:r w:rsidRPr="00154F41">
            <w:rPr>
              <w:rFonts w:ascii="Times New Roman" w:hAnsi="Times New Roman"/>
              <w:color w:val="000000"/>
              <w:sz w:val="24"/>
              <w:szCs w:val="24"/>
            </w:rPr>
            <w:t>Bedford</w:t>
          </w:r>
        </w:smartTag>
      </w:smartTag>
      <w:r w:rsidRPr="00154F41">
        <w:rPr>
          <w:rFonts w:ascii="Times New Roman" w:hAnsi="Times New Roman"/>
          <w:color w:val="000000"/>
          <w:sz w:val="24"/>
          <w:szCs w:val="24"/>
        </w:rPr>
        <w:t xml:space="preserve"> and P. Krumm, American Journal of Physics, Vol 53 No 9, September 1985. The necessary existence of the gravitomagnetic field is derived from arguments based on apecial relativity. The field is referred to as the gravitational analog of the magnetic field. </w:t>
      </w:r>
    </w:p>
    <w:p w14:paraId="19D67597"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lastRenderedPageBreak/>
        <w:t xml:space="preserve">12. The Gravitational Poynting Vector and Energy Transfer, Peter Krumm and Donald Bedford, American Journal of Physics, Vol 55 No 4, p. 362, April 1987. Establishes the necessary existence of the gravitomagnetic field based on arguments from special relativity and energy conservation in mass flow. Derives the gravitational Poynting vector. Names the two types of gravitational fields as gravinetic and gravistatic. </w:t>
      </w:r>
    </w:p>
    <w:p w14:paraId="5369F37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13. Gravitomagnetism in Special Relativity, American Journal of Physics, Vol. 56, No. 6, p. 523, June 1988. Predicts the existence of the gravitomagnetic field using special relativity and time dilation. Names the fields gravielectric and gravimagnetic. </w:t>
      </w:r>
    </w:p>
    <w:p w14:paraId="22AD7B90"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14. Detection of the Gravitomagnetic Field Using an Orbiting Superconducting Gravity Gradiometer: Theoretical Principles, Bahram Mashhoon, Ho Jung Paik, and Clifford Will, Physical Review D, Vol. 39, No. 10 p. 2825, May 1989. Provides a summary analysis of Maxwells equations for gravitation, and an in-depth analysis of the Gravity Probe-B orbital gyroscope experiment for detecting the earth's gravitomagnetic field. </w:t>
      </w:r>
    </w:p>
    <w:p w14:paraId="746A15A8"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15. Analogy Between General Relativity and Electromagnetism for Slowly Moving Particles in Weak Gravitational Fields, Edward G. Harris, American Journal of Physics, Vol. 59 No. 5, May 1991. Derives Maxwells equations for gravitation from GR in the case of non-relativistic velocities and relatively weak field strengths. A somewhat more direct method of derivation is used compared with the PPN formulation used by Braginsky, et al. </w:t>
      </w:r>
    </w:p>
    <w:p w14:paraId="24CDBFC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16. Gravitation and Inertia, Ignazio Ciufolini and John Wheeler, Princeton Series in Physics, Princeton University Press (1995), Chapter 6 -- The Gravitomagnetic Field and its Measurement. Derives the electromagnetic analog of the gravitational field equations, and provides in-depth analysis of experiments for detecting the gravitomagnetic field. </w:t>
      </w:r>
    </w:p>
    <w:p w14:paraId="0442DE9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17. Causality, Electromagnetic Induction, and Gravitation. Oleg Jefimenko, Electret Scientific Publishing, </w:t>
      </w:r>
      <w:smartTag w:uri="urn:schemas-microsoft-com:office:smarttags" w:element="place">
        <w:smartTag w:uri="urn:schemas-microsoft-com:office:smarttags" w:element="City">
          <w:r w:rsidRPr="00154F41">
            <w:rPr>
              <w:rFonts w:ascii="Times New Roman" w:hAnsi="Times New Roman"/>
              <w:color w:val="000000"/>
              <w:sz w:val="24"/>
              <w:szCs w:val="24"/>
            </w:rPr>
            <w:t>Star City</w:t>
          </w:r>
        </w:smartTag>
        <w:r w:rsidRPr="00154F41">
          <w:rPr>
            <w:rFonts w:ascii="Times New Roman" w:hAnsi="Times New Roman"/>
            <w:color w:val="000000"/>
            <w:sz w:val="24"/>
            <w:szCs w:val="24"/>
          </w:rPr>
          <w:t xml:space="preserve"> </w:t>
        </w:r>
        <w:smartTag w:uri="urn:schemas-microsoft-com:office:smarttags" w:element="State">
          <w:r w:rsidRPr="00154F41">
            <w:rPr>
              <w:rFonts w:ascii="Times New Roman" w:hAnsi="Times New Roman"/>
              <w:color w:val="000000"/>
              <w:sz w:val="24"/>
              <w:szCs w:val="24"/>
            </w:rPr>
            <w:t>WV</w:t>
          </w:r>
        </w:smartTag>
      </w:smartTag>
      <w:r w:rsidRPr="00154F41">
        <w:rPr>
          <w:rFonts w:ascii="Times New Roman" w:hAnsi="Times New Roman"/>
          <w:color w:val="000000"/>
          <w:sz w:val="24"/>
          <w:szCs w:val="24"/>
        </w:rPr>
        <w:t xml:space="preserve"> (1992). Jefimenko derives the electromagnetic field equations based on retarded sources, (charges, moving charges, and accelerating charges). He applies similar arguments to the gravitational field equations. If gravitational energy propagates at any finite speed, the gravito-magnetic field must exist. Maxwells equations for gravitation are presented. He also presents an unusual configuration of mass which is predicted to provide an antigravity effect. </w:t>
      </w:r>
    </w:p>
    <w:p w14:paraId="1461B0D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18. Physics Review Letters, Vol. 16, p. 1902, B.S. Dewitt (1966) Dewitt was the first to analyze fluxoid quantization in a superconductor in the presence of a time varying magnetic-type gravitational field. </w:t>
      </w:r>
    </w:p>
    <w:p w14:paraId="02C97F6C"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19. The </w:t>
      </w:r>
      <w:smartTag w:uri="urn:schemas-microsoft-com:office:smarttags" w:element="place">
        <w:smartTag w:uri="urn:schemas-microsoft-com:office:smarttags" w:element="City">
          <w:r w:rsidRPr="00154F41">
            <w:rPr>
              <w:rFonts w:ascii="Times New Roman" w:hAnsi="Times New Roman"/>
              <w:color w:val="000000"/>
              <w:sz w:val="24"/>
              <w:szCs w:val="24"/>
            </w:rPr>
            <w:t>London</w:t>
          </w:r>
        </w:smartTag>
      </w:smartTag>
      <w:r w:rsidRPr="00154F41">
        <w:rPr>
          <w:rFonts w:ascii="Times New Roman" w:hAnsi="Times New Roman"/>
          <w:color w:val="000000"/>
          <w:sz w:val="24"/>
          <w:szCs w:val="24"/>
        </w:rPr>
        <w:t xml:space="preserve"> Equations for Superconductors in a Gravitational Field, D.K. Ross, Journal of Physics A, Vol. 16, p. 1331. (1983) Maxwell's equations for gravitation are presented in vector form. Ross uses the name coined by Forward for the gravitomagnetic field -- the prorotational field. Fluxoid quantization is analyzed in the presence of a varying gravitomagnetic field. Ross establishes that the momentum of a charged particle in an electromagnetic and gravitational field is given (in MKS units) by: p = mv +qA + </w:t>
      </w:r>
      <w:r w:rsidRPr="00154F41">
        <w:rPr>
          <w:rFonts w:ascii="Times New Roman" w:hAnsi="Times New Roman"/>
          <w:color w:val="000000"/>
          <w:sz w:val="24"/>
          <w:szCs w:val="24"/>
        </w:rPr>
        <w:lastRenderedPageBreak/>
        <w:t xml:space="preserve">mV, where V is the gravito-magnetic vector potential, and A is the magnetic vector potential. The resulting modified </w:t>
      </w:r>
      <w:smartTag w:uri="urn:schemas-microsoft-com:office:smarttags" w:element="place">
        <w:smartTag w:uri="urn:schemas-microsoft-com:office:smarttags" w:element="City">
          <w:r w:rsidRPr="00154F41">
            <w:rPr>
              <w:rFonts w:ascii="Times New Roman" w:hAnsi="Times New Roman"/>
              <w:color w:val="000000"/>
              <w:sz w:val="24"/>
              <w:szCs w:val="24"/>
            </w:rPr>
            <w:t>London</w:t>
          </w:r>
        </w:smartTag>
      </w:smartTag>
      <w:r w:rsidRPr="00154F41">
        <w:rPr>
          <w:rFonts w:ascii="Times New Roman" w:hAnsi="Times New Roman"/>
          <w:color w:val="000000"/>
          <w:sz w:val="24"/>
          <w:szCs w:val="24"/>
        </w:rPr>
        <w:t xml:space="preserve"> equations are presented in covariant form. </w:t>
      </w:r>
    </w:p>
    <w:p w14:paraId="072A13E0"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20. Effects of a Gravitomagnetic Field on Pure Superconductors, Ning Li and Douglas Torr, Physical Review D, Vol. 43, No.2, p457, January 1991. Li and Torr present Maxwell's equations for gravitation using MKS units. The equations are given in a form where the gravitomagnetic permeability of a superconductor material is presumed to be different than the permeability of free space. Vector equations for the gravitational potentials are also presented. The canonical momentum is derived (same finding as Ross paper). It is established that an electrical current also results in a mass current, and an inter-relationship is derived between the magnetic field and gravitomagnetic field in a superconductor. It is established that the magnetic flux in a superconductor is a function of the gravitomagnetic permeability, and vice versa, resulting in a more rigorous form of the Meissner equation and the </w:t>
      </w:r>
      <w:smartTag w:uri="urn:schemas-microsoft-com:office:smarttags" w:element="place">
        <w:smartTag w:uri="urn:schemas-microsoft-com:office:smarttags" w:element="City">
          <w:r w:rsidRPr="00154F41">
            <w:rPr>
              <w:rFonts w:ascii="Times New Roman" w:hAnsi="Times New Roman"/>
              <w:color w:val="000000"/>
              <w:sz w:val="24"/>
              <w:szCs w:val="24"/>
            </w:rPr>
            <w:t>London</w:t>
          </w:r>
        </w:smartTag>
      </w:smartTag>
      <w:r w:rsidRPr="00154F41">
        <w:rPr>
          <w:rFonts w:ascii="Times New Roman" w:hAnsi="Times New Roman"/>
          <w:color w:val="000000"/>
          <w:sz w:val="24"/>
          <w:szCs w:val="24"/>
        </w:rPr>
        <w:t xml:space="preserve"> theory. It is shown that the gravitomagnetic field must have a relatively large size in a superconductor, and is on the order of 1011 times larger than the magnetic field. </w:t>
      </w:r>
    </w:p>
    <w:p w14:paraId="7449305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21. Gravitational Effects on the Magnetic Attenuation of Superconductors, Ning Li and Douglas Torr, Physical Review B, Vol. 64, No. 9, p. 5489. September 1992. Li and Torr elaborate on their theory of the interrelationship of the gravitomagnetic field and the magnetic field in superconductors. It is established that the gravitomagnetic field must be sourced by spin alignment of the lattice ions. The velocity of a gravitational wave in a superconductor is estimated to be two orders of magnitude slower than the vacuum velocity, resulting in an estimate of relative gravitational permeability of a superconductor material which is as much as four magnitudes greater than free space. </w:t>
      </w:r>
    </w:p>
    <w:p w14:paraId="36D0AB1A"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22. Gravitoelectric-Electric Coupling Via Superconductivity, Douglas Torr and Ning Li, Foundations of Physics Letters, Vol. 6, No. 4, p. 71, (1993). Torr and Li continue their analysis of gravitational effects in superconductors. Abstract: "Recently we demonstrated theoretically that the carriers of quantized angular momentum are not the Cooper pairs but the latice ions, which must execute coherent localized motion consistent with the phenomenon of superconductivity. We demonstrate here that in the presence of an external magnetic field, the free </w:t>
      </w:r>
      <w:r w:rsidR="00473E67" w:rsidRPr="00154F41">
        <w:rPr>
          <w:rFonts w:ascii="Times New Roman" w:hAnsi="Times New Roman"/>
          <w:color w:val="000000"/>
          <w:sz w:val="24"/>
          <w:szCs w:val="24"/>
        </w:rPr>
        <w:t>super electron</w:t>
      </w:r>
      <w:r w:rsidRPr="00154F41">
        <w:rPr>
          <w:rFonts w:ascii="Times New Roman" w:hAnsi="Times New Roman"/>
          <w:color w:val="000000"/>
          <w:sz w:val="24"/>
          <w:szCs w:val="24"/>
        </w:rPr>
        <w:t xml:space="preserve"> and bound ion currents largely cancel providing a self-consistent microscopic and macroscopic interpretation of near-zero magnetic permeability inside superconductors. The neutral mass currents, however, do not cancel, because of the monopolar gravitational charge. It is shown the coherent alignment of lattice ion spins will generate a detectable gravitomagnetic field, and in the presence of a time- dependent applied magnetic vector potential field, a detectable gravitoelectric field." </w:t>
      </w:r>
    </w:p>
    <w:p w14:paraId="7E40DAD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23. Proposal for the Experimental Detection of Gravitomagnetism in the Terrestrial Laboratory, Robert Becker, Paul Smith, and Heffrey Bertrand. September 1995. Published on the web at http://www.inetarena.com/~noetic/pls/RBecker/Gmexp2.htm. Becker, et al, demonstrate mathematically that a significant gravitomagnetic field must exist concurrently with a magnetic field in a superconductor whenever there is flux pinning or other forms of flux trapping. An experiment is proposed whereby a small hole </w:t>
      </w:r>
      <w:r w:rsidRPr="00154F41">
        <w:rPr>
          <w:rFonts w:ascii="Times New Roman" w:hAnsi="Times New Roman"/>
          <w:color w:val="000000"/>
          <w:sz w:val="24"/>
          <w:szCs w:val="24"/>
        </w:rPr>
        <w:lastRenderedPageBreak/>
        <w:t xml:space="preserve">is made in a superconductor, flux is trapped in the hole, and the gravito-magnetic field is detected by measuring counter- torque from a macroscopic cylindrical mass inserted through the hole. </w:t>
      </w:r>
    </w:p>
    <w:p w14:paraId="19182E2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24. International Journal of Theoretical Physics, K. Nordtvedt, Vol 27, p1395-1403. 1988. The gravitomagnetic field is indirectly detected by astronomical observations of the periastron precession rate of the binary pulsar PSR 1913+16. </w:t>
      </w:r>
    </w:p>
    <w:p w14:paraId="4FAEF238"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25. Test of the Lense-Thirring Orbital Shift Due to Spin, Ignazio Ciufolini, Federico Chieppa, David Lucchesi, and Francesco Vespe. Classical and Quantum Gravitation, Vol 14 p2710-2726. 1997. The gravitomagnetic field which results from the earth's rotation is experimentally detected and measured by laser tracking of the LAGEOS II satellite. The results agree with the Lense-Thirring derivation from General Relativity. </w:t>
      </w:r>
    </w:p>
    <w:p w14:paraId="058F31B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26. A Possibility of Gravitational Force Shielding by Bulk YBa2Cu3O7-x Superconductor, E. Podkletnov and R. Nieminen, Physica C Vol. 203, p. 441, (1992). Podkletnov describes an experiment where a 2% reduction in weight is created in a mass suspended over a levitated and rotating super-conductor disk. A detailed compilation of information about this experiment is available on the web at </w:t>
      </w:r>
    </w:p>
    <w:p w14:paraId="6172745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http://www.inetarena.com/~noetic/pls/gravity.html. </w:t>
      </w:r>
    </w:p>
    <w:p w14:paraId="7EE554E3"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27. Weak Gravitational Shielding Properties of Composite Bulk Yba2Cu3O7-x Superconductor Below 70K Under EM Field, Eugene Podkletnov, LANL Physics Preprint Server, Cond-Mat/9701074, January 1997. Podkletnov provides greater detail about his experimental apparatus and the construction of the superconductor disk. Available on the web at </w:t>
      </w:r>
    </w:p>
    <w:p w14:paraId="3EF6864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http://www.gravity.org/msu.html. </w:t>
      </w:r>
    </w:p>
    <w:p w14:paraId="1289DE0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Additional Sources </w:t>
      </w:r>
    </w:p>
    <w:p w14:paraId="4E16BD81"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The following items give the technical details of NASA's ongoing work to replicate Podkletnov's experiment. Dr. Li, mentioned elsewhere in this paper, is one of the researchers. </w:t>
      </w:r>
    </w:p>
    <w:p w14:paraId="5970E257"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http://ro.com/~preavis/Delta-G/Physica-C.htm Static Test for A Gravitational Force Coupled to Type II YBCO Superconductors, Ning Li*, David Noever, Tony Robertson, Ron Koczor, and Whitt Brantley NASA Marshall Space Flight Center, Huntsville, AL 35812 and *The University of Alabama in Huntsville, Huntsville, AL, 35804. Physica C Preprint. </w:t>
      </w:r>
    </w:p>
    <w:p w14:paraId="5AA813B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http://ro.com/~preavis/Delta-G/Delta-G_investig.htm High Temperature Superconductor Research (Project 96-07), Investigators: R.J. Koczor/EA01, D.A. Noever/ES76, G.A. Robertson/EP32, Ning Li/UAH. </w:t>
      </w:r>
    </w:p>
    <w:p w14:paraId="7D0889AC"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lastRenderedPageBreak/>
        <w:t xml:space="preserve">The following items by Modanese are the most detailed theoretical analyses of the Tampere Effect given to date. Modanese's basic idea is that the rotating superconductor is a macroscopic quantum-coherent state (Bose-Einstein condensate) which affects gravity by means of modifying Einstein's cosmological constant term in the gravity-field equations. This mechanism appears to be different from, but possibly closely related to, the gravitomagnetic field discussed above in this article. In any case, it is plausible to think, or at least to suggest, that the unpaired nuclear spins in Wallace's special materials also comprise a macroscopic quantum-coherent state and thus could act as proposed by Modanese's theory. </w:t>
      </w:r>
    </w:p>
    <w:p w14:paraId="4B968EE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http://xxx.lanl.gov/abs/gr-qc/9612022. Possible quantum gravity effects in a charged Bose condensate under variable e.m. field, G. Modanese, J. Schnurer. </w:t>
      </w:r>
    </w:p>
    <w:p w14:paraId="69F54B32"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http://xxx.lanl.gov/abs/hep-th/9601160. Role of a "Local" Cosmological Constant in Euclidean Quantum Gravity, G. Modanese. Phys.Rev. D54 (1996) 5002-5009 </w:t>
      </w:r>
    </w:p>
    <w:p w14:paraId="0252B31B"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http://xxx.lanl.gov/abs/hep-th/9508018. General properties of the decay amplitudes for massless particles Authors: G. Fiore, G. Modanese. Nucl.Phys. B477 (1996) 623-651. </w:t>
      </w:r>
    </w:p>
    <w:p w14:paraId="39ADC28A"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http://xxx.lanl.gov/abs/hep-th/9505094. Theoretical analysis of a reported weak gravitational shielding effect, G. Modanese. Europhys.Lett. 35 (1996) 413-418. </w:t>
      </w:r>
    </w:p>
    <w:p w14:paraId="5A0CF6A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http://xxx.lanl.gov/abs/hep-th/9410086. Vacuum correlations at geodesic distance in quantum gravity, G. Modanese (INFN, </w:t>
      </w:r>
      <w:smartTag w:uri="urn:schemas-microsoft-com:office:smarttags" w:element="place">
        <w:r w:rsidRPr="00154F41">
          <w:rPr>
            <w:rFonts w:ascii="Times New Roman" w:hAnsi="Times New Roman"/>
            <w:color w:val="000000"/>
            <w:sz w:val="24"/>
            <w:szCs w:val="24"/>
          </w:rPr>
          <w:t>Trento</w:t>
        </w:r>
      </w:smartTag>
      <w:r w:rsidRPr="00154F41">
        <w:rPr>
          <w:rFonts w:ascii="Times New Roman" w:hAnsi="Times New Roman"/>
          <w:color w:val="000000"/>
          <w:sz w:val="24"/>
          <w:szCs w:val="24"/>
        </w:rPr>
        <w:t xml:space="preserve">, and Max-Planck-Institut, Muenchen), report U.T.F. 332, July 94. Riv. Nuovo Cim. 17 (1994). </w:t>
      </w:r>
    </w:p>
    <w:p w14:paraId="3E5F89A9"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APPENDIX-- SI (MKS) Dimensisons of the Gravitomagnetic Field. </w:t>
      </w:r>
    </w:p>
    <w:p w14:paraId="7230F12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Gravitoelectric Charge = Kg</w:t>
      </w:r>
      <w:r w:rsidRPr="00154F41">
        <w:rPr>
          <w:rFonts w:ascii="Times New Roman" w:hAnsi="Times New Roman"/>
          <w:color w:val="000000"/>
          <w:sz w:val="24"/>
          <w:szCs w:val="24"/>
        </w:rPr>
        <w:br/>
        <w:t xml:space="preserve">(in purely electrical units, Kg = (Weber/Meter)(Coul/Meter)(Sec) </w:t>
      </w:r>
    </w:p>
    <w:p w14:paraId="5AA17B47"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Gravitoelectric Field = Meter/Sec-Squared </w:t>
      </w:r>
    </w:p>
    <w:p w14:paraId="00033F8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Gravitoelectric Flux Density = Kg/Meter-Squared </w:t>
      </w:r>
    </w:p>
    <w:p w14:paraId="17A873F0"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Mass Current = Kg/Sec = (Weber/Meter)(Coul/Meter) </w:t>
      </w:r>
    </w:p>
    <w:p w14:paraId="34746E85"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Gravitomagnetic Dipole Moment = (Kg)(Meter-Squared)/Sec</w:t>
      </w:r>
      <w:r w:rsidRPr="00154F41">
        <w:rPr>
          <w:rFonts w:ascii="Times New Roman" w:hAnsi="Times New Roman"/>
          <w:color w:val="000000"/>
          <w:sz w:val="24"/>
          <w:szCs w:val="24"/>
        </w:rPr>
        <w:br/>
        <w:t>= Angular Momentum</w:t>
      </w:r>
      <w:r w:rsidRPr="00154F41">
        <w:rPr>
          <w:rFonts w:ascii="Times New Roman" w:hAnsi="Times New Roman"/>
          <w:color w:val="000000"/>
          <w:sz w:val="24"/>
          <w:szCs w:val="24"/>
        </w:rPr>
        <w:br/>
        <w:t xml:space="preserve">= (Coulomb)(Weber) </w:t>
      </w:r>
    </w:p>
    <w:p w14:paraId="71C0ABAF"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Gravitoelectric Dipole Moment = (Kg)(Meter)</w:t>
      </w:r>
      <w:r w:rsidRPr="00154F41">
        <w:rPr>
          <w:rFonts w:ascii="Times New Roman" w:hAnsi="Times New Roman"/>
          <w:color w:val="000000"/>
          <w:sz w:val="24"/>
          <w:szCs w:val="24"/>
        </w:rPr>
        <w:br/>
        <w:t xml:space="preserve">(You would need the equivalent of negative mass to make one of these) </w:t>
      </w:r>
    </w:p>
    <w:p w14:paraId="0787461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 xml:space="preserve">Gravitomagnetic Charge = (Velocity)(Meter) = Square-Meter/Sec </w:t>
      </w:r>
    </w:p>
    <w:p w14:paraId="6B986C44"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lastRenderedPageBreak/>
        <w:t>Gravitomagnetic Field = (Mass Current)/Meter = Kg/Sec-Meter</w:t>
      </w:r>
      <w:r w:rsidRPr="00154F41">
        <w:rPr>
          <w:rFonts w:ascii="Times New Roman" w:hAnsi="Times New Roman"/>
          <w:color w:val="000000"/>
          <w:sz w:val="24"/>
          <w:szCs w:val="24"/>
        </w:rPr>
        <w:br/>
        <w:t>= ((Kg)(Meter^2)/Sec)/Meter^3</w:t>
      </w:r>
      <w:r w:rsidRPr="00154F41">
        <w:rPr>
          <w:rFonts w:ascii="Times New Roman" w:hAnsi="Times New Roman"/>
          <w:color w:val="000000"/>
          <w:sz w:val="24"/>
          <w:szCs w:val="24"/>
        </w:rPr>
        <w:br/>
        <w:t>= Spin Density = Angular Momentum/Cubic-Meter</w:t>
      </w:r>
      <w:r w:rsidRPr="00154F41">
        <w:rPr>
          <w:rFonts w:ascii="Times New Roman" w:hAnsi="Times New Roman"/>
          <w:color w:val="000000"/>
          <w:sz w:val="24"/>
          <w:szCs w:val="24"/>
        </w:rPr>
        <w:br/>
        <w:t xml:space="preserve">= (Coulomb)(Weber)/Cubic-Meter </w:t>
      </w:r>
    </w:p>
    <w:p w14:paraId="517E6856"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Gravitomagnetic Flux Density = (Gravitomagnetic Charge)/Meter^2</w:t>
      </w:r>
      <w:r w:rsidRPr="00154F41">
        <w:rPr>
          <w:rFonts w:ascii="Times New Roman" w:hAnsi="Times New Roman"/>
          <w:color w:val="000000"/>
          <w:sz w:val="24"/>
          <w:szCs w:val="24"/>
        </w:rPr>
        <w:br/>
        <w:t>= Velocity/Meter</w:t>
      </w:r>
      <w:r w:rsidRPr="00154F41">
        <w:rPr>
          <w:rFonts w:ascii="Times New Roman" w:hAnsi="Times New Roman"/>
          <w:color w:val="000000"/>
          <w:sz w:val="24"/>
          <w:szCs w:val="24"/>
        </w:rPr>
        <w:br/>
        <w:t xml:space="preserve">= 1/Sec = Angular Velocity </w:t>
      </w:r>
    </w:p>
    <w:p w14:paraId="797579FD"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Gravitoelectric Scalar Potential = Joule/Kg</w:t>
      </w:r>
      <w:r w:rsidRPr="00154F41">
        <w:rPr>
          <w:rFonts w:ascii="Times New Roman" w:hAnsi="Times New Roman"/>
          <w:color w:val="000000"/>
          <w:sz w:val="24"/>
          <w:szCs w:val="24"/>
        </w:rPr>
        <w:br/>
        <w:t>= (Acceleration)(Meter)</w:t>
      </w:r>
      <w:r w:rsidRPr="00154F41">
        <w:rPr>
          <w:rFonts w:ascii="Times New Roman" w:hAnsi="Times New Roman"/>
          <w:color w:val="000000"/>
          <w:sz w:val="24"/>
          <w:szCs w:val="24"/>
        </w:rPr>
        <w:br/>
        <w:t>= (Gravitoelectric Field)(Meter)</w:t>
      </w:r>
      <w:r w:rsidRPr="00154F41">
        <w:rPr>
          <w:rFonts w:ascii="Times New Roman" w:hAnsi="Times New Roman"/>
          <w:color w:val="000000"/>
          <w:sz w:val="24"/>
          <w:szCs w:val="24"/>
        </w:rPr>
        <w:br/>
        <w:t>= Velocity-Squared</w:t>
      </w:r>
      <w:r w:rsidRPr="00154F41">
        <w:rPr>
          <w:rFonts w:ascii="Times New Roman" w:hAnsi="Times New Roman"/>
          <w:color w:val="000000"/>
          <w:sz w:val="24"/>
          <w:szCs w:val="24"/>
        </w:rPr>
        <w:br/>
        <w:t xml:space="preserve">= Meter-Squared/Second-Squared </w:t>
      </w:r>
    </w:p>
    <w:p w14:paraId="2AD5DB71"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Gravitomagnetic Vector Potential = (Gravitomagnetic Charge)/Meter</w:t>
      </w:r>
      <w:r w:rsidRPr="00154F41">
        <w:rPr>
          <w:rFonts w:ascii="Times New Roman" w:hAnsi="Times New Roman"/>
          <w:color w:val="000000"/>
          <w:sz w:val="24"/>
          <w:szCs w:val="24"/>
        </w:rPr>
        <w:br/>
        <w:t xml:space="preserve">= Velocity = Meter/Sec </w:t>
      </w:r>
    </w:p>
    <w:p w14:paraId="695053B1"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Gravitoelectric Permitivity = Gravitoelectric Flux per Gravitoelectric Field</w:t>
      </w:r>
      <w:r w:rsidRPr="00154F41">
        <w:rPr>
          <w:rFonts w:ascii="Times New Roman" w:hAnsi="Times New Roman"/>
          <w:color w:val="000000"/>
          <w:sz w:val="24"/>
          <w:szCs w:val="24"/>
        </w:rPr>
        <w:br/>
        <w:t>= (Kg)(Second-Squared)/(Cubic Meter)</w:t>
      </w:r>
      <w:r w:rsidRPr="00154F41">
        <w:rPr>
          <w:rFonts w:ascii="Times New Roman" w:hAnsi="Times New Roman"/>
          <w:color w:val="000000"/>
          <w:sz w:val="24"/>
          <w:szCs w:val="24"/>
        </w:rPr>
        <w:br/>
        <w:t xml:space="preserve">= 1/4(Pi)(G) = 1.1927E09 Kg-Sec^2/Meter^3 </w:t>
      </w:r>
    </w:p>
    <w:p w14:paraId="49A79EBE"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Gravitomagnetic Permeability = Gravitomagnetic Flux per Gravitomagnetic Field</w:t>
      </w:r>
      <w:r w:rsidRPr="00154F41">
        <w:rPr>
          <w:rFonts w:ascii="Times New Roman" w:hAnsi="Times New Roman"/>
          <w:color w:val="000000"/>
          <w:sz w:val="24"/>
          <w:szCs w:val="24"/>
        </w:rPr>
        <w:br/>
        <w:t xml:space="preserve">= Meter/Kg </w:t>
      </w:r>
    </w:p>
    <w:p w14:paraId="3E81B903" w14:textId="77777777" w:rsidR="00154F41" w:rsidRPr="00154F41" w:rsidRDefault="00154F41" w:rsidP="00154F41">
      <w:pPr>
        <w:spacing w:before="100" w:beforeAutospacing="1" w:after="100" w:afterAutospacing="1"/>
        <w:rPr>
          <w:rFonts w:ascii="Times New Roman" w:hAnsi="Times New Roman"/>
          <w:color w:val="000000"/>
          <w:sz w:val="24"/>
          <w:szCs w:val="24"/>
        </w:rPr>
      </w:pPr>
      <w:r w:rsidRPr="00154F41">
        <w:rPr>
          <w:rFonts w:ascii="Times New Roman" w:hAnsi="Times New Roman"/>
          <w:color w:val="000000"/>
          <w:sz w:val="24"/>
          <w:szCs w:val="24"/>
        </w:rPr>
        <w:t>Assuming Transverse Gravitational Waves Propagate at Light Speed --</w:t>
      </w:r>
      <w:r w:rsidRPr="00154F41">
        <w:rPr>
          <w:rFonts w:ascii="Times New Roman" w:hAnsi="Times New Roman"/>
          <w:color w:val="000000"/>
          <w:sz w:val="24"/>
          <w:szCs w:val="24"/>
        </w:rPr>
        <w:br/>
        <w:t>= 1/(c-squared)(epsilon0)</w:t>
      </w:r>
      <w:r w:rsidRPr="00154F41">
        <w:rPr>
          <w:rFonts w:ascii="Times New Roman" w:hAnsi="Times New Roman"/>
          <w:color w:val="000000"/>
          <w:sz w:val="24"/>
          <w:szCs w:val="24"/>
        </w:rPr>
        <w:br/>
        <w:t xml:space="preserve">= 9.316E-27 Meter/Kg </w:t>
      </w:r>
    </w:p>
    <w:p w14:paraId="11A387B4" w14:textId="77777777" w:rsidR="00154F41" w:rsidRPr="00154F41" w:rsidRDefault="00154F41" w:rsidP="00154F41">
      <w:pPr>
        <w:spacing w:before="100" w:beforeAutospacing="1" w:after="100" w:afterAutospacing="1"/>
        <w:jc w:val="center"/>
        <w:rPr>
          <w:rFonts w:ascii="Times New Roman" w:hAnsi="Times New Roman"/>
          <w:color w:val="000000"/>
          <w:sz w:val="24"/>
          <w:szCs w:val="24"/>
        </w:rPr>
      </w:pPr>
      <w:hyperlink r:id="rId5" w:history="1">
        <w:r w:rsidRPr="00154F41">
          <w:rPr>
            <w:rFonts w:ascii="Times New Roman" w:hAnsi="Times New Roman"/>
            <w:color w:val="0000FF"/>
            <w:sz w:val="24"/>
            <w:szCs w:val="24"/>
            <w:u w:val="single"/>
          </w:rPr>
          <w:t>Back To Top Secret Projects</w:t>
        </w:r>
      </w:hyperlink>
      <w:r w:rsidRPr="00154F41">
        <w:rPr>
          <w:rFonts w:ascii="Times New Roman" w:hAnsi="Times New Roman"/>
          <w:color w:val="000000"/>
          <w:sz w:val="24"/>
          <w:szCs w:val="24"/>
        </w:rPr>
        <w:t xml:space="preserve"> </w:t>
      </w:r>
    </w:p>
    <w:p w14:paraId="4999AF2D" w14:textId="77777777" w:rsidR="00154F41" w:rsidRPr="00154F41" w:rsidRDefault="00154F41" w:rsidP="00154F41">
      <w:pPr>
        <w:jc w:val="center"/>
        <w:rPr>
          <w:rFonts w:ascii="Times New Roman" w:hAnsi="Times New Roman"/>
          <w:sz w:val="24"/>
          <w:szCs w:val="24"/>
        </w:rPr>
      </w:pPr>
      <w:r w:rsidRPr="00154F41">
        <w:rPr>
          <w:rFonts w:ascii="Times New Roman" w:hAnsi="Times New Roman"/>
          <w:color w:val="000000"/>
          <w:sz w:val="24"/>
          <w:szCs w:val="24"/>
        </w:rPr>
        <w:pict w14:anchorId="49AC2623"/>
      </w:r>
      <w:r w:rsidRPr="00154F41">
        <w:rPr>
          <w:rFonts w:ascii="Times New Roman" w:hAnsi="Times New Roman"/>
          <w:color w:val="000000"/>
          <w:sz w:val="24"/>
          <w:szCs w:val="24"/>
        </w:rPr>
        <w:pict w14:anchorId="6C3FE461"/>
      </w:r>
      <w:r w:rsidRPr="00154F41">
        <w:rPr>
          <w:rFonts w:ascii="Times New Roman" w:hAnsi="Times New Roman"/>
          <w:color w:val="000000"/>
          <w:sz w:val="24"/>
          <w:szCs w:val="24"/>
        </w:rPr>
        <w:pict w14:anchorId="6A294B02"/>
      </w:r>
      <w:r w:rsidRPr="00154F41">
        <w:rPr>
          <w:rFonts w:ascii="Times New Roman" w:hAnsi="Times New Roman"/>
          <w:color w:val="000000"/>
          <w:sz w:val="24"/>
          <w:szCs w:val="24"/>
        </w:rPr>
        <w:pict w14:anchorId="4D2F699C"/>
      </w:r>
      <w:r w:rsidRPr="00154F41">
        <w:rPr>
          <w:rFonts w:ascii="Times New Roman" w:hAnsi="Times New Roman"/>
          <w:color w:val="000000"/>
          <w:sz w:val="24"/>
          <w:szCs w:val="24"/>
        </w:rPr>
        <w:pict w14:anchorId="2EF3765E"/>
      </w:r>
      <w:r w:rsidRPr="00154F41">
        <w:rPr>
          <w:rFonts w:ascii="Times New Roman" w:hAnsi="Times New Roman"/>
          <w:color w:val="000000"/>
          <w:sz w:val="24"/>
          <w:szCs w:val="24"/>
        </w:rPr>
        <w:fldChar w:fldCharType="begin"/>
      </w:r>
      <w:r w:rsidRPr="00154F41">
        <w:rPr>
          <w:rFonts w:ascii="Times New Roman" w:hAnsi="Times New Roman"/>
          <w:color w:val="000000"/>
          <w:sz w:val="24"/>
          <w:szCs w:val="24"/>
        </w:rPr>
        <w:instrText xml:space="preserve"> INCLUDEPICTURE "http://geo.yahoo.com/serv?s=76001084&amp;t=1241289126&amp;f=us-w6" \* MERGEFORMATINET </w:instrText>
      </w:r>
      <w:r w:rsidRPr="00154F41">
        <w:rPr>
          <w:rFonts w:ascii="Times New Roman" w:hAnsi="Times New Roman"/>
          <w:color w:val="000000"/>
          <w:sz w:val="24"/>
          <w:szCs w:val="24"/>
        </w:rPr>
        <w:fldChar w:fldCharType="separate"/>
      </w:r>
      <w:r w:rsidRPr="00154F41">
        <w:rPr>
          <w:rFonts w:ascii="Times New Roman" w:hAnsi="Times New Roman"/>
          <w:color w:val="000000"/>
          <w:sz w:val="24"/>
          <w:szCs w:val="24"/>
        </w:rPr>
        <w:pict w14:anchorId="1BCD2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 style="width:.75pt;height:.75pt">
            <v:imagedata r:id="rId6" r:href="rId7"/>
          </v:shape>
        </w:pict>
      </w:r>
      <w:r w:rsidRPr="00154F41">
        <w:rPr>
          <w:rFonts w:ascii="Times New Roman" w:hAnsi="Times New Roman"/>
          <w:color w:val="000000"/>
          <w:sz w:val="24"/>
          <w:szCs w:val="24"/>
        </w:rPr>
        <w:fldChar w:fldCharType="end"/>
      </w:r>
    </w:p>
    <w:p w14:paraId="27E22053"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54F41"/>
    <w:rsid w:val="00174C04"/>
    <w:rsid w:val="003B506E"/>
    <w:rsid w:val="00473E67"/>
    <w:rsid w:val="008D1313"/>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0F6A62"/>
  <w15:chartTrackingRefBased/>
  <w15:docId w15:val="{E28BE024-00A5-4226-AAAC-1C4AAC3D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154F41"/>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154F4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54F41"/>
    <w:pPr>
      <w:spacing w:before="100" w:beforeAutospacing="1" w:after="100" w:afterAutospacing="1"/>
    </w:pPr>
    <w:rPr>
      <w:rFonts w:ascii="Times New Roman" w:hAnsi="Times New Roman"/>
      <w:sz w:val="24"/>
      <w:szCs w:val="24"/>
    </w:rPr>
  </w:style>
  <w:style w:type="character" w:styleId="Hyperlink">
    <w:name w:val="Hyperlink"/>
    <w:rsid w:val="00154F41"/>
    <w:rPr>
      <w:color w:val="0000FF"/>
      <w:u w:val="single"/>
    </w:rPr>
  </w:style>
  <w:style w:type="character" w:styleId="UnresolvedMention">
    <w:name w:val="Unresolved Mention"/>
    <w:uiPriority w:val="99"/>
    <w:semiHidden/>
    <w:unhideWhenUsed/>
    <w:rsid w:val="008D1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9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geo.yahoo.com/serv?s=76001084&amp;t=1241289126&amp;f=us-w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eocities.com/area51/shadowlands/6583/projects.html" TargetMode="External"/><Relationship Id="rId4" Type="http://schemas.openxmlformats.org/officeDocument/2006/relationships/hyperlink" Target="mailto:robert@skylink.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Antigravity</vt:lpstr>
    </vt:vector>
  </TitlesOfParts>
  <Company>DevTec Global</Company>
  <LinksUpToDate>false</LinksUpToDate>
  <CharactersWithSpaces>29915</CharactersWithSpaces>
  <SharedDoc>false</SharedDoc>
  <HLinks>
    <vt:vector size="12" baseType="variant">
      <vt:variant>
        <vt:i4>3080235</vt:i4>
      </vt:variant>
      <vt:variant>
        <vt:i4>3</vt:i4>
      </vt:variant>
      <vt:variant>
        <vt:i4>0</vt:i4>
      </vt:variant>
      <vt:variant>
        <vt:i4>5</vt:i4>
      </vt:variant>
      <vt:variant>
        <vt:lpwstr>http://www.geocities.com/area51/shadowlands/6583/projects.html</vt:lpwstr>
      </vt:variant>
      <vt:variant>
        <vt:lpwstr/>
      </vt:variant>
      <vt:variant>
        <vt:i4>6422610</vt:i4>
      </vt:variant>
      <vt:variant>
        <vt:i4>0</vt:i4>
      </vt:variant>
      <vt:variant>
        <vt:i4>0</vt:i4>
      </vt:variant>
      <vt:variant>
        <vt:i4>5</vt:i4>
      </vt:variant>
      <vt:variant>
        <vt:lpwstr>mailto:robert@skylink.net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Antigravity</dc:title>
  <dc:subject/>
  <dc:creator>Tino Randall</dc:creator>
  <cp:keywords/>
  <dc:description/>
  <cp:lastModifiedBy>Tino Randall</cp:lastModifiedBy>
  <cp:revision>2</cp:revision>
  <dcterms:created xsi:type="dcterms:W3CDTF">2020-11-07T20:40:00Z</dcterms:created>
  <dcterms:modified xsi:type="dcterms:W3CDTF">2020-11-07T20:40:00Z</dcterms:modified>
</cp:coreProperties>
</file>